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3A" w:rsidRPr="007119CE" w:rsidRDefault="00ED5D3A" w:rsidP="00ED5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TMT"/>
      <w:bookmarkStart w:id="1" w:name="_GoBack"/>
      <w:bookmarkEnd w:id="1"/>
      <w:r w:rsidRPr="007119CE">
        <w:rPr>
          <w:rFonts w:ascii="Times New Roman" w:eastAsia="Times New Roman" w:hAnsi="Times New Roman" w:cs="Times New Roman"/>
          <w:b/>
          <w:sz w:val="40"/>
          <w:szCs w:val="40"/>
        </w:rPr>
        <w:t>Learning and Technology Matrix Template</w:t>
      </w:r>
    </w:p>
    <w:bookmarkEnd w:id="0"/>
    <w:p w:rsidR="00ED5D3A" w:rsidRDefault="00ED5D3A" w:rsidP="00ED5D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</w:tblGrid>
      <w:tr w:rsidR="00ED5D3A" w:rsidTr="00153C43">
        <w:tc>
          <w:tcPr>
            <w:tcW w:w="1915" w:type="dxa"/>
          </w:tcPr>
          <w:p w:rsidR="00ED5D3A" w:rsidRPr="00D444BD" w:rsidRDefault="00ED5D3A" w:rsidP="00153C4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21F66" wp14:editId="192B5F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85215" cy="457835"/>
                      <wp:effectExtent l="9525" t="13970" r="10160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215" cy="4578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519C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85.4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" strokeweight="1.5pt"/>
                  </w:pict>
                </mc:Fallback>
              </mc:AlternateContent>
            </w:r>
            <w:r w:rsidRPr="00D444BD">
              <w:t>Learning is…</w:t>
            </w:r>
          </w:p>
          <w:p w:rsidR="00ED5D3A" w:rsidRPr="00D444BD" w:rsidRDefault="00ED5D3A" w:rsidP="00153C43"/>
          <w:p w:rsidR="00ED5D3A" w:rsidRPr="00D444BD" w:rsidRDefault="00ED5D3A" w:rsidP="00153C43">
            <w:r w:rsidRPr="00D444BD">
              <w:t>Technology</w:t>
            </w:r>
          </w:p>
        </w:tc>
        <w:tc>
          <w:tcPr>
            <w:tcW w:w="1915" w:type="dxa"/>
          </w:tcPr>
          <w:p w:rsidR="00ED5D3A" w:rsidRPr="00D444BD" w:rsidRDefault="00ED5D3A" w:rsidP="00153C43">
            <w:r>
              <w:t xml:space="preserve">  Cooperative</w:t>
            </w:r>
          </w:p>
        </w:tc>
        <w:tc>
          <w:tcPr>
            <w:tcW w:w="1915" w:type="dxa"/>
          </w:tcPr>
          <w:p w:rsidR="00ED5D3A" w:rsidRPr="00D444BD" w:rsidRDefault="00ED5D3A" w:rsidP="00153C43">
            <w:r>
              <w:t xml:space="preserve">    Active</w:t>
            </w:r>
          </w:p>
        </w:tc>
        <w:tc>
          <w:tcPr>
            <w:tcW w:w="1915" w:type="dxa"/>
          </w:tcPr>
          <w:p w:rsidR="00ED5D3A" w:rsidRPr="00D444BD" w:rsidRDefault="005D26C9" w:rsidP="00153C43">
            <w:r>
              <w:t xml:space="preserve">   Authentic</w:t>
            </w:r>
          </w:p>
        </w:tc>
      </w:tr>
      <w:tr w:rsidR="00ED5D3A" w:rsidTr="00153C43">
        <w:tc>
          <w:tcPr>
            <w:tcW w:w="1915" w:type="dxa"/>
          </w:tcPr>
          <w:p w:rsidR="00ED5D3A" w:rsidRPr="00D444BD" w:rsidRDefault="00ED5D3A" w:rsidP="00153C43">
            <w:r w:rsidRPr="00D444BD">
              <w:t>Video Conferencing</w:t>
            </w:r>
          </w:p>
        </w:tc>
        <w:tc>
          <w:tcPr>
            <w:tcW w:w="1915" w:type="dxa"/>
          </w:tcPr>
          <w:p w:rsidR="00ED5D3A" w:rsidRPr="00D444BD" w:rsidRDefault="000E0A87" w:rsidP="00153C43">
            <w:r>
              <w:t>1100-1</w:t>
            </w:r>
          </w:p>
        </w:tc>
        <w:tc>
          <w:tcPr>
            <w:tcW w:w="1915" w:type="dxa"/>
          </w:tcPr>
          <w:p w:rsidR="00ED5D3A" w:rsidRPr="00D444BD" w:rsidRDefault="00873A83" w:rsidP="00153C43">
            <w:r>
              <w:t>2071-1</w:t>
            </w:r>
          </w:p>
        </w:tc>
        <w:tc>
          <w:tcPr>
            <w:tcW w:w="1915" w:type="dxa"/>
          </w:tcPr>
          <w:p w:rsidR="00ED5D3A" w:rsidRPr="00D444BD" w:rsidRDefault="00873A83" w:rsidP="00153C43">
            <w:r>
              <w:t>7002-1</w:t>
            </w:r>
          </w:p>
        </w:tc>
      </w:tr>
      <w:tr w:rsidR="00ED5D3A" w:rsidTr="00153C43">
        <w:tc>
          <w:tcPr>
            <w:tcW w:w="1915" w:type="dxa"/>
          </w:tcPr>
          <w:p w:rsidR="00ED5D3A" w:rsidRDefault="00ED5D3A" w:rsidP="00153C43">
            <w:r w:rsidRPr="00D444BD">
              <w:t xml:space="preserve">Video </w:t>
            </w:r>
          </w:p>
          <w:p w:rsidR="00ED5D3A" w:rsidRPr="00D444BD" w:rsidRDefault="00ED5D3A" w:rsidP="00153C43">
            <w:r w:rsidRPr="00D444BD">
              <w:t>Camera</w:t>
            </w:r>
          </w:p>
        </w:tc>
        <w:tc>
          <w:tcPr>
            <w:tcW w:w="1915" w:type="dxa"/>
          </w:tcPr>
          <w:p w:rsidR="00ED5D3A" w:rsidRPr="00D444BD" w:rsidRDefault="000E0A87" w:rsidP="00153C43">
            <w:r>
              <w:t>8239-1</w:t>
            </w:r>
          </w:p>
        </w:tc>
        <w:tc>
          <w:tcPr>
            <w:tcW w:w="1915" w:type="dxa"/>
          </w:tcPr>
          <w:p w:rsidR="00ED5D3A" w:rsidRPr="00D444BD" w:rsidRDefault="00EE7745" w:rsidP="00153C43">
            <w:r>
              <w:t>3129-1</w:t>
            </w:r>
          </w:p>
        </w:tc>
        <w:tc>
          <w:tcPr>
            <w:tcW w:w="1915" w:type="dxa"/>
          </w:tcPr>
          <w:p w:rsidR="00ED5D3A" w:rsidRPr="00D444BD" w:rsidRDefault="00873A83" w:rsidP="00153C43">
            <w:r>
              <w:t>4142-1</w:t>
            </w:r>
          </w:p>
        </w:tc>
      </w:tr>
      <w:tr w:rsidR="00ED5D3A" w:rsidTr="00153C43">
        <w:tc>
          <w:tcPr>
            <w:tcW w:w="1915" w:type="dxa"/>
          </w:tcPr>
          <w:p w:rsidR="00ED5D3A" w:rsidRPr="00D444BD" w:rsidRDefault="00ED5D3A" w:rsidP="00153C43">
            <w:r w:rsidRPr="00D444BD">
              <w:t>Concept Mapping</w:t>
            </w:r>
          </w:p>
        </w:tc>
        <w:tc>
          <w:tcPr>
            <w:tcW w:w="1915" w:type="dxa"/>
          </w:tcPr>
          <w:p w:rsidR="00ED5D3A" w:rsidRPr="00D444BD" w:rsidRDefault="000E0A87" w:rsidP="00153C43">
            <w:r>
              <w:t>1202-1</w:t>
            </w:r>
          </w:p>
        </w:tc>
        <w:tc>
          <w:tcPr>
            <w:tcW w:w="1915" w:type="dxa"/>
          </w:tcPr>
          <w:p w:rsidR="00ED5D3A" w:rsidRPr="00D444BD" w:rsidRDefault="00546043" w:rsidP="00153C43">
            <w:r>
              <w:t>1109-1</w:t>
            </w:r>
          </w:p>
        </w:tc>
        <w:tc>
          <w:tcPr>
            <w:tcW w:w="1915" w:type="dxa"/>
          </w:tcPr>
          <w:p w:rsidR="00ED5D3A" w:rsidRPr="00D444BD" w:rsidRDefault="00546043" w:rsidP="00153C43">
            <w:r>
              <w:t>8218-1</w:t>
            </w:r>
          </w:p>
        </w:tc>
      </w:tr>
    </w:tbl>
    <w:p w:rsidR="00ED5D3A" w:rsidRDefault="00ED5D3A" w:rsidP="00ED5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D3A" w:rsidRDefault="00ED5D3A" w:rsidP="00ED5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F0BBA" w:rsidRDefault="00BF0BBA" w:rsidP="00ED5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F0BBA" w:rsidRDefault="00BF0BBA" w:rsidP="00BF0B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F0BBA">
        <w:rPr>
          <w:rFonts w:ascii="Times New Roman" w:eastAsia="Times New Roman" w:hAnsi="Times New Roman" w:cs="Times New Roman"/>
          <w:sz w:val="36"/>
          <w:szCs w:val="36"/>
        </w:rPr>
        <w:t>Case # 8218-1 is a good example of authentic learning being supported by concept mapping.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Students had to organize their thoughts</w:t>
      </w:r>
      <w:r w:rsidR="00146EE1">
        <w:rPr>
          <w:rFonts w:ascii="Times New Roman" w:eastAsia="Times New Roman" w:hAnsi="Times New Roman" w:cs="Times New Roman"/>
          <w:sz w:val="36"/>
          <w:szCs w:val="36"/>
        </w:rPr>
        <w:t>/concepts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to compare </w:t>
      </w:r>
      <w:r w:rsidR="00146EE1">
        <w:rPr>
          <w:rFonts w:ascii="Times New Roman" w:eastAsia="Times New Roman" w:hAnsi="Times New Roman" w:cs="Times New Roman"/>
          <w:sz w:val="36"/>
          <w:szCs w:val="36"/>
        </w:rPr>
        <w:t xml:space="preserve">specific examples of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medieval life to modern life.  </w:t>
      </w:r>
      <w:r w:rsidR="00146EE1">
        <w:rPr>
          <w:rFonts w:ascii="Times New Roman" w:eastAsia="Times New Roman" w:hAnsi="Times New Roman" w:cs="Times New Roman"/>
          <w:sz w:val="36"/>
          <w:szCs w:val="36"/>
        </w:rPr>
        <w:t xml:space="preserve">They used Inspiration software to come up with specific categories.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What made it authentic is that students had to record real </w:t>
      </w:r>
      <w:r w:rsidR="00146EE1">
        <w:rPr>
          <w:rFonts w:ascii="Times New Roman" w:eastAsia="Times New Roman" w:hAnsi="Times New Roman" w:cs="Times New Roman"/>
          <w:sz w:val="36"/>
          <w:szCs w:val="36"/>
        </w:rPr>
        <w:t>life examples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146EE1">
        <w:rPr>
          <w:rFonts w:ascii="Times New Roman" w:eastAsia="Times New Roman" w:hAnsi="Times New Roman" w:cs="Times New Roman"/>
          <w:sz w:val="36"/>
          <w:szCs w:val="36"/>
        </w:rPr>
        <w:t>by taking pictures in a natural context, their environment,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to contrast </w:t>
      </w:r>
      <w:r w:rsidR="00146EE1">
        <w:rPr>
          <w:rFonts w:ascii="Times New Roman" w:eastAsia="Times New Roman" w:hAnsi="Times New Roman" w:cs="Times New Roman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hem to life in the past.</w:t>
      </w:r>
      <w:r w:rsidR="00146EE1">
        <w:rPr>
          <w:rFonts w:ascii="Times New Roman" w:eastAsia="Times New Roman" w:hAnsi="Times New Roman" w:cs="Times New Roman"/>
          <w:sz w:val="36"/>
          <w:szCs w:val="36"/>
        </w:rPr>
        <w:t xml:space="preserve"> The past examples came from research they had completed on medieval life.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They had to organize their thoughts and materials in order to </w:t>
      </w:r>
      <w:r w:rsidR="00146EE1">
        <w:rPr>
          <w:rFonts w:ascii="Times New Roman" w:eastAsia="Times New Roman" w:hAnsi="Times New Roman" w:cs="Times New Roman"/>
          <w:sz w:val="36"/>
          <w:szCs w:val="36"/>
        </w:rPr>
        <w:t>compare/contrast the two examples.</w:t>
      </w:r>
    </w:p>
    <w:p w:rsidR="00146EE1" w:rsidRPr="00BF0BBA" w:rsidRDefault="00146EE1" w:rsidP="00BF0B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872DF" w:rsidRDefault="007872DF"/>
    <w:sectPr w:rsidR="00787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3A"/>
    <w:rsid w:val="000E0A87"/>
    <w:rsid w:val="00146EE1"/>
    <w:rsid w:val="00546043"/>
    <w:rsid w:val="005D26C9"/>
    <w:rsid w:val="00654F5E"/>
    <w:rsid w:val="007872DF"/>
    <w:rsid w:val="00873A83"/>
    <w:rsid w:val="00A75120"/>
    <w:rsid w:val="00BF0BBA"/>
    <w:rsid w:val="00C82A5F"/>
    <w:rsid w:val="00CF608B"/>
    <w:rsid w:val="00ED5D3A"/>
    <w:rsid w:val="00E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17A4F-95BB-41F2-A7DA-B1603AF5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D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Branson Public Schools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2014-05-11T02:36:00Z</dcterms:created>
  <dcterms:modified xsi:type="dcterms:W3CDTF">2014-05-11T02:36:00Z</dcterms:modified>
</cp:coreProperties>
</file>